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D33ED5" w:rsidP="000F6D0B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Projekt pn</w:t>
            </w:r>
            <w:r w:rsidR="0075214F" w:rsidRPr="00D33ED5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7854E6" w:rsidP="00EF5587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ul. Na skarpie </w:t>
            </w:r>
            <w:r w:rsidR="00DF189F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424F9C">
              <w:rPr>
                <w:rFonts w:ascii="Calibri" w:hAnsi="Calibri"/>
                <w:b/>
                <w:sz w:val="32"/>
                <w:szCs w:val="32"/>
              </w:rPr>
              <w:t xml:space="preserve">i </w:t>
            </w:r>
            <w:r w:rsidR="00EF5587">
              <w:rPr>
                <w:rFonts w:ascii="Calibri" w:hAnsi="Calibri"/>
                <w:b/>
                <w:sz w:val="32"/>
                <w:szCs w:val="32"/>
              </w:rPr>
              <w:t>ul. K.K. Wielkiego</w:t>
            </w:r>
          </w:p>
          <w:p w:rsidR="00E774D6" w:rsidRPr="0037308C" w:rsidRDefault="00E774D6" w:rsidP="00EF5587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miejscowość Olkusz, gmina Olkusz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FB76EC" w:rsidRDefault="00FB76EC" w:rsidP="000F6D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Organizacja nr 4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FB76EC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57039C">
              <w:rPr>
                <w:rFonts w:ascii="Calibri" w:hAnsi="Calibri"/>
                <w:color w:val="000000" w:themeColor="text1"/>
                <w:sz w:val="28"/>
                <w:szCs w:val="28"/>
              </w:rPr>
              <w:t>mgr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EF5587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164A2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164A24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164A24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B5406D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64A2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B5406D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64A2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B5406D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64A2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B5406D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64A2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B5406D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64A2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B5406D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64A2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B5406D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64A2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B5406D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64A2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B5406D">
          <w:rPr>
            <w:noProof/>
            <w:webHidden/>
          </w:rPr>
          <w:t>6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164A24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7308C">
        <w:rPr>
          <w:color w:val="000000"/>
        </w:rPr>
        <w:t>1. PODSTAWA OPRACOWANIA – MATERIAŁY WYJŚCIOWE DO PROJEKTOWANIA</w:t>
      </w:r>
      <w:bookmarkEnd w:id="0"/>
      <w:bookmarkEnd w:id="1"/>
    </w:p>
    <w:p w:rsidR="0099339A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5406D" w:rsidRPr="0037308C" w:rsidRDefault="00B5406D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5406D" w:rsidRPr="00B606CF" w:rsidRDefault="00B5406D" w:rsidP="00B5406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B5406D" w:rsidRPr="00B606CF" w:rsidRDefault="00B5406D" w:rsidP="00B5406D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B5406D" w:rsidRPr="00B606CF" w:rsidRDefault="00B5406D" w:rsidP="00B5406D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B5406D" w:rsidRPr="00B606CF" w:rsidRDefault="00B5406D" w:rsidP="00B5406D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B5406D" w:rsidRDefault="00B5406D" w:rsidP="00B5406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B5406D" w:rsidRDefault="00B5406D" w:rsidP="00B5406D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</w:rPr>
      </w:pPr>
    </w:p>
    <w:p w:rsidR="00FB76EC" w:rsidRPr="00FB76EC" w:rsidRDefault="00FB76EC" w:rsidP="00FB76EC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3563D5" w:rsidRDefault="0099339A" w:rsidP="007F3A07">
      <w:pPr>
        <w:spacing w:line="360" w:lineRule="auto"/>
        <w:jc w:val="both"/>
        <w:rPr>
          <w:rFonts w:cs="Arial"/>
          <w:color w:val="555555"/>
          <w:sz w:val="20"/>
          <w:szCs w:val="20"/>
        </w:rPr>
      </w:pPr>
      <w:r w:rsidRPr="003563D5">
        <w:rPr>
          <w:rFonts w:cs="Tahoma"/>
          <w:iCs w:val="0"/>
          <w:color w:val="auto"/>
          <w:sz w:val="20"/>
          <w:szCs w:val="20"/>
        </w:rPr>
        <w:t>Zakr</w:t>
      </w:r>
      <w:r w:rsidR="00132E00" w:rsidRPr="003563D5">
        <w:rPr>
          <w:rFonts w:cs="Tahoma"/>
          <w:iCs w:val="0"/>
          <w:color w:val="auto"/>
          <w:sz w:val="20"/>
          <w:szCs w:val="20"/>
        </w:rPr>
        <w:t>es opracowania obejmuje uzupełnienie oznakowania</w:t>
      </w:r>
      <w:r w:rsidRPr="003563D5">
        <w:rPr>
          <w:rFonts w:cs="Tahoma"/>
          <w:iCs w:val="0"/>
          <w:color w:val="auto"/>
          <w:sz w:val="20"/>
          <w:szCs w:val="20"/>
        </w:rPr>
        <w:t xml:space="preserve"> </w:t>
      </w:r>
      <w:r w:rsidR="009373C3" w:rsidRPr="003563D5">
        <w:rPr>
          <w:rFonts w:cs="Tahoma"/>
          <w:iCs w:val="0"/>
          <w:color w:val="auto"/>
          <w:sz w:val="20"/>
          <w:szCs w:val="20"/>
        </w:rPr>
        <w:t>drogowego w rejonie</w:t>
      </w:r>
      <w:r w:rsidR="00652C3F" w:rsidRPr="003563D5">
        <w:rPr>
          <w:rFonts w:cs="Tahoma"/>
          <w:iCs w:val="0"/>
          <w:color w:val="auto"/>
          <w:sz w:val="20"/>
          <w:szCs w:val="20"/>
        </w:rPr>
        <w:t xml:space="preserve"> </w:t>
      </w:r>
      <w:r w:rsidR="0037308C" w:rsidRPr="003563D5">
        <w:rPr>
          <w:rFonts w:cs="Tahoma"/>
          <w:iCs w:val="0"/>
          <w:color w:val="auto"/>
          <w:sz w:val="20"/>
          <w:szCs w:val="20"/>
        </w:rPr>
        <w:t xml:space="preserve">skrzyżowania </w:t>
      </w:r>
      <w:r w:rsidR="00333450" w:rsidRPr="003563D5">
        <w:rPr>
          <w:rFonts w:cs="Tahoma"/>
          <w:iCs w:val="0"/>
          <w:color w:val="auto"/>
          <w:sz w:val="20"/>
          <w:szCs w:val="20"/>
        </w:rPr>
        <w:t xml:space="preserve">drogi </w:t>
      </w:r>
      <w:r w:rsidR="00456E6A" w:rsidRPr="003563D5">
        <w:rPr>
          <w:rFonts w:cs="Tahoma"/>
          <w:iCs w:val="0"/>
          <w:color w:val="auto"/>
          <w:sz w:val="20"/>
          <w:szCs w:val="20"/>
        </w:rPr>
        <w:t>gminnej</w:t>
      </w:r>
      <w:r w:rsidR="00424F9C" w:rsidRPr="003563D5">
        <w:rPr>
          <w:rFonts w:cs="Tahoma"/>
          <w:iCs w:val="0"/>
          <w:color w:val="auto"/>
          <w:sz w:val="20"/>
          <w:szCs w:val="20"/>
        </w:rPr>
        <w:t xml:space="preserve"> nr </w:t>
      </w:r>
      <w:r w:rsidR="00424F9C" w:rsidRPr="003563D5">
        <w:rPr>
          <w:sz w:val="20"/>
          <w:szCs w:val="20"/>
        </w:rPr>
        <w:t>120243</w:t>
      </w:r>
      <w:r w:rsidR="003563D5">
        <w:rPr>
          <w:sz w:val="20"/>
          <w:szCs w:val="20"/>
        </w:rPr>
        <w:t xml:space="preserve"> </w:t>
      </w:r>
      <w:r w:rsidR="00424F9C" w:rsidRPr="003563D5">
        <w:rPr>
          <w:sz w:val="20"/>
          <w:szCs w:val="20"/>
        </w:rPr>
        <w:t>K</w:t>
      </w:r>
      <w:r w:rsidR="00456E6A" w:rsidRPr="003563D5">
        <w:rPr>
          <w:rFonts w:cs="Tahoma"/>
          <w:iCs w:val="0"/>
          <w:color w:val="auto"/>
          <w:sz w:val="20"/>
          <w:szCs w:val="20"/>
        </w:rPr>
        <w:t xml:space="preserve"> </w:t>
      </w:r>
      <w:r w:rsidR="00333450" w:rsidRPr="003563D5">
        <w:rPr>
          <w:rFonts w:cs="Tahoma"/>
          <w:iCs w:val="0"/>
          <w:color w:val="auto"/>
          <w:sz w:val="20"/>
          <w:szCs w:val="20"/>
        </w:rPr>
        <w:t xml:space="preserve"> – ulica </w:t>
      </w:r>
      <w:r w:rsidR="00456E6A" w:rsidRPr="003563D5">
        <w:rPr>
          <w:rFonts w:cs="Tahoma"/>
          <w:iCs w:val="0"/>
          <w:color w:val="auto"/>
          <w:sz w:val="20"/>
          <w:szCs w:val="20"/>
        </w:rPr>
        <w:t xml:space="preserve">Na skarpie </w:t>
      </w:r>
      <w:r w:rsidR="00333450" w:rsidRPr="003563D5">
        <w:rPr>
          <w:rFonts w:cs="Tahoma"/>
          <w:iCs w:val="0"/>
          <w:color w:val="auto"/>
          <w:sz w:val="20"/>
          <w:szCs w:val="20"/>
        </w:rPr>
        <w:t>oraz</w:t>
      </w:r>
      <w:r w:rsidR="00130201" w:rsidRPr="003563D5">
        <w:rPr>
          <w:rFonts w:cs="Tahoma"/>
          <w:iCs w:val="0"/>
          <w:color w:val="auto"/>
          <w:sz w:val="20"/>
          <w:szCs w:val="20"/>
        </w:rPr>
        <w:t xml:space="preserve"> drogi powiatowej</w:t>
      </w:r>
      <w:r w:rsidR="007F3A07" w:rsidRPr="003563D5">
        <w:rPr>
          <w:rFonts w:cs="Tahoma"/>
          <w:iCs w:val="0"/>
          <w:color w:val="auto"/>
          <w:sz w:val="20"/>
          <w:szCs w:val="20"/>
        </w:rPr>
        <w:t xml:space="preserve"> </w:t>
      </w:r>
      <w:r w:rsidR="007F3A07" w:rsidRPr="003563D5">
        <w:rPr>
          <w:rFonts w:cs="Arial"/>
          <w:bCs/>
          <w:sz w:val="20"/>
          <w:szCs w:val="20"/>
        </w:rPr>
        <w:t>1159 K</w:t>
      </w:r>
      <w:r w:rsidR="007F3A07" w:rsidRPr="003563D5">
        <w:rPr>
          <w:rFonts w:cs="Arial"/>
          <w:color w:val="555555"/>
          <w:sz w:val="20"/>
          <w:szCs w:val="20"/>
        </w:rPr>
        <w:t xml:space="preserve"> </w:t>
      </w:r>
      <w:r w:rsidR="00431A33" w:rsidRPr="003563D5">
        <w:rPr>
          <w:rFonts w:cs="Arial"/>
          <w:color w:val="555555"/>
          <w:sz w:val="20"/>
          <w:szCs w:val="20"/>
        </w:rPr>
        <w:t xml:space="preserve">w </w:t>
      </w:r>
      <w:r w:rsidR="007F3A07" w:rsidRPr="003563D5">
        <w:rPr>
          <w:rFonts w:cs="Arial"/>
          <w:sz w:val="20"/>
          <w:szCs w:val="20"/>
          <w:bdr w:val="none" w:sz="0" w:space="0" w:color="auto" w:frame="1"/>
        </w:rPr>
        <w:t>Olkusz</w:t>
      </w:r>
      <w:r w:rsidR="00431A33" w:rsidRPr="003563D5">
        <w:rPr>
          <w:rFonts w:cs="Arial"/>
          <w:sz w:val="20"/>
          <w:szCs w:val="20"/>
          <w:bdr w:val="none" w:sz="0" w:space="0" w:color="auto" w:frame="1"/>
        </w:rPr>
        <w:t>u</w:t>
      </w:r>
      <w:r w:rsidR="007F3A07" w:rsidRPr="003563D5">
        <w:rPr>
          <w:rFonts w:cs="Arial"/>
          <w:sz w:val="20"/>
          <w:szCs w:val="20"/>
          <w:bdr w:val="none" w:sz="0" w:space="0" w:color="auto" w:frame="1"/>
        </w:rPr>
        <w:t xml:space="preserve">  tj. ul. Króla K. Wielkiego.</w:t>
      </w:r>
      <w:r w:rsidR="007F3A07" w:rsidRPr="003563D5">
        <w:rPr>
          <w:rFonts w:cs="Arial"/>
          <w:color w:val="555555"/>
          <w:sz w:val="20"/>
          <w:szCs w:val="20"/>
        </w:rPr>
        <w:t xml:space="preserve"> </w:t>
      </w:r>
      <w:r w:rsidR="005B7154" w:rsidRPr="003563D5">
        <w:rPr>
          <w:rFonts w:cs="Tahoma"/>
          <w:iCs w:val="0"/>
          <w:color w:val="auto"/>
          <w:sz w:val="20"/>
          <w:szCs w:val="20"/>
        </w:rPr>
        <w:t xml:space="preserve">Skrzyżowanie zlokalizowane jest w  miejscowości </w:t>
      </w:r>
      <w:r w:rsidR="00DF189F" w:rsidRPr="003563D5">
        <w:rPr>
          <w:rFonts w:cs="Tahoma"/>
          <w:iCs w:val="0"/>
          <w:color w:val="auto"/>
          <w:sz w:val="20"/>
          <w:szCs w:val="20"/>
        </w:rPr>
        <w:t>Olkusz.</w:t>
      </w:r>
      <w:r w:rsidR="00DF1526" w:rsidRPr="003563D5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37308C" w:rsidRDefault="007312FD" w:rsidP="00564278">
      <w:pPr>
        <w:pStyle w:val="Styl1"/>
        <w:rPr>
          <w:color w:val="000000"/>
        </w:rPr>
      </w:pPr>
    </w:p>
    <w:p w:rsidR="006D2F5E" w:rsidRPr="00EC6E27" w:rsidRDefault="007312FD" w:rsidP="007312FD">
      <w:pPr>
        <w:pStyle w:val="Styl1"/>
        <w:rPr>
          <w:color w:val="000000"/>
        </w:rPr>
      </w:pPr>
      <w:bookmarkStart w:id="6" w:name="_Toc381094871"/>
      <w:r w:rsidRPr="0037308C">
        <w:rPr>
          <w:color w:val="000000"/>
        </w:rPr>
        <w:t>3.1 Charakterystyka dr</w:t>
      </w:r>
      <w:r w:rsidR="00C25936">
        <w:rPr>
          <w:color w:val="000000"/>
        </w:rPr>
        <w:t>óg</w:t>
      </w:r>
      <w:bookmarkEnd w:id="6"/>
      <w:r w:rsidR="00EC6E27">
        <w:rPr>
          <w:color w:val="000000"/>
        </w:rPr>
        <w:t xml:space="preserve"> gminnych</w:t>
      </w:r>
      <w:r w:rsidR="00431A33">
        <w:rPr>
          <w:color w:val="000000"/>
        </w:rPr>
        <w:t xml:space="preserve"> i powiatowych</w:t>
      </w:r>
    </w:p>
    <w:p w:rsidR="007312FD" w:rsidRPr="0037308C" w:rsidRDefault="007312FD" w:rsidP="007312FD">
      <w:pPr>
        <w:pStyle w:val="Styl1"/>
        <w:rPr>
          <w:iCs/>
          <w:color w:val="FF0000"/>
        </w:rPr>
      </w:pPr>
    </w:p>
    <w:p w:rsidR="005F3CB2" w:rsidRDefault="00FF460E" w:rsidP="00C53BB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Droga gminna</w:t>
      </w:r>
      <w:r w:rsidR="003563D5">
        <w:rPr>
          <w:b/>
          <w:sz w:val="20"/>
          <w:szCs w:val="20"/>
        </w:rPr>
        <w:t xml:space="preserve"> </w:t>
      </w:r>
      <w:r w:rsidR="003563D5" w:rsidRPr="003563D5">
        <w:rPr>
          <w:sz w:val="20"/>
          <w:szCs w:val="20"/>
        </w:rPr>
        <w:t>nr</w:t>
      </w:r>
      <w:r w:rsidR="00DF1526">
        <w:rPr>
          <w:b/>
          <w:sz w:val="20"/>
          <w:szCs w:val="20"/>
        </w:rPr>
        <w:t xml:space="preserve"> 120243</w:t>
      </w:r>
      <w:r w:rsidR="003563D5">
        <w:rPr>
          <w:b/>
          <w:sz w:val="20"/>
          <w:szCs w:val="20"/>
        </w:rPr>
        <w:t xml:space="preserve"> </w:t>
      </w:r>
      <w:r w:rsidR="00DF1526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 xml:space="preserve"> </w:t>
      </w:r>
      <w:r w:rsidRPr="003563D5">
        <w:rPr>
          <w:sz w:val="20"/>
          <w:szCs w:val="20"/>
        </w:rPr>
        <w:t>ul.</w:t>
      </w:r>
      <w:r>
        <w:rPr>
          <w:b/>
          <w:sz w:val="20"/>
          <w:szCs w:val="20"/>
        </w:rPr>
        <w:t xml:space="preserve"> Na Skarpie</w:t>
      </w:r>
      <w:r w:rsidR="00AD7E6F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jest to droga o niskiej intensywności ruchu samochodowego, o znikomym udziale ruchu ciężkiego.</w:t>
      </w:r>
      <w:r w:rsidR="00424F9C">
        <w:rPr>
          <w:sz w:val="20"/>
          <w:szCs w:val="20"/>
        </w:rPr>
        <w:t xml:space="preserve"> Jest to droga dojazdowa do posesji</w:t>
      </w:r>
      <w:r w:rsidR="007F3A07">
        <w:rPr>
          <w:sz w:val="20"/>
          <w:szCs w:val="20"/>
        </w:rPr>
        <w:t xml:space="preserve">. Na </w:t>
      </w:r>
      <w:r w:rsidR="00D72559" w:rsidRPr="00424F9C">
        <w:rPr>
          <w:sz w:val="20"/>
          <w:szCs w:val="20"/>
        </w:rPr>
        <w:t xml:space="preserve"> </w:t>
      </w:r>
      <w:r w:rsidR="007F3A07">
        <w:rPr>
          <w:sz w:val="20"/>
          <w:szCs w:val="20"/>
        </w:rPr>
        <w:t xml:space="preserve">drodze tej </w:t>
      </w:r>
      <w:r w:rsidR="00D72559" w:rsidRPr="00424F9C">
        <w:rPr>
          <w:sz w:val="20"/>
          <w:szCs w:val="20"/>
        </w:rPr>
        <w:t xml:space="preserve"> dominuje ruch lokalny</w:t>
      </w:r>
      <w:r w:rsidR="00232183" w:rsidRPr="00424F9C">
        <w:rPr>
          <w:sz w:val="20"/>
          <w:szCs w:val="20"/>
        </w:rPr>
        <w:t>.</w:t>
      </w:r>
      <w:r w:rsidR="00232183" w:rsidRPr="00D72559">
        <w:rPr>
          <w:sz w:val="20"/>
          <w:szCs w:val="20"/>
        </w:rPr>
        <w:t xml:space="preserve"> </w:t>
      </w:r>
      <w:r w:rsidR="00C53BB8" w:rsidRPr="00D72559">
        <w:rPr>
          <w:sz w:val="20"/>
          <w:szCs w:val="20"/>
        </w:rPr>
        <w:t>Zauważalna przewaga pojazdów osobowych.</w:t>
      </w:r>
      <w:r w:rsidR="00C53BB8">
        <w:rPr>
          <w:sz w:val="20"/>
          <w:szCs w:val="20"/>
        </w:rPr>
        <w:t xml:space="preserve"> </w:t>
      </w:r>
    </w:p>
    <w:p w:rsidR="007F3A07" w:rsidRDefault="007F3A07" w:rsidP="00C53BB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7F3A07" w:rsidRPr="00812173" w:rsidRDefault="007F3A07" w:rsidP="00C53BB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B5406D" w:rsidRDefault="00B5406D" w:rsidP="00431A3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B5406D" w:rsidRDefault="00B5406D" w:rsidP="00431A3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B5406D" w:rsidRDefault="00B5406D" w:rsidP="00431A3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424F9C" w:rsidRDefault="00431A33" w:rsidP="00431A3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563D5">
        <w:rPr>
          <w:b/>
          <w:sz w:val="20"/>
          <w:szCs w:val="20"/>
        </w:rPr>
        <w:t xml:space="preserve">Droga powiatowa </w:t>
      </w:r>
      <w:r w:rsidR="003563D5" w:rsidRPr="003563D5">
        <w:rPr>
          <w:sz w:val="20"/>
          <w:szCs w:val="20"/>
        </w:rPr>
        <w:t xml:space="preserve">nr </w:t>
      </w:r>
      <w:r w:rsidRPr="003563D5">
        <w:rPr>
          <w:rFonts w:cs="Arial"/>
          <w:b/>
          <w:bCs/>
          <w:sz w:val="20"/>
          <w:szCs w:val="20"/>
        </w:rPr>
        <w:t>1159 K</w:t>
      </w:r>
      <w:r w:rsidRPr="003563D5">
        <w:rPr>
          <w:rFonts w:cs="Arial"/>
          <w:color w:val="555555"/>
          <w:sz w:val="20"/>
          <w:szCs w:val="20"/>
        </w:rPr>
        <w:t xml:space="preserve"> w </w:t>
      </w:r>
      <w:r w:rsidRPr="003563D5">
        <w:rPr>
          <w:rFonts w:cs="Arial"/>
          <w:sz w:val="20"/>
          <w:szCs w:val="20"/>
          <w:bdr w:val="none" w:sz="0" w:space="0" w:color="auto" w:frame="1"/>
        </w:rPr>
        <w:t>Olkuszu  tj. ul. Króla K. Wielkiego.</w:t>
      </w:r>
      <w:r w:rsidRPr="007F3A07">
        <w:rPr>
          <w:rFonts w:cs="Arial"/>
          <w:color w:val="555555"/>
          <w:sz w:val="24"/>
          <w:szCs w:val="24"/>
        </w:rPr>
        <w:t xml:space="preserve"> </w:t>
      </w:r>
      <w:r>
        <w:rPr>
          <w:rFonts w:cs="Arial"/>
          <w:color w:val="555555"/>
          <w:sz w:val="24"/>
          <w:szCs w:val="24"/>
        </w:rPr>
        <w:t xml:space="preserve"> </w:t>
      </w:r>
      <w:r>
        <w:rPr>
          <w:sz w:val="20"/>
          <w:szCs w:val="20"/>
        </w:rPr>
        <w:t xml:space="preserve">jest to droga o niskiej intensywności ruchu samochodowego, jednakże o zwiększonym udziale lokalnego ruchu transportowego. Jest to droga będąca drogą z której następuje rozjazd pojazdów na drogi dojazdowe. Na </w:t>
      </w:r>
      <w:r w:rsidRPr="00424F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drodze prócz ruchu lokalnego występuje też ruch pomiędzy centrum miasta, a trasą 94 tj. ul. Centralną. </w:t>
      </w:r>
      <w:bookmarkStart w:id="7" w:name="_Toc381094872"/>
    </w:p>
    <w:p w:rsidR="00431A33" w:rsidRPr="00431A33" w:rsidRDefault="00431A33" w:rsidP="00431A3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7312FD" w:rsidRPr="00376029" w:rsidRDefault="007312FD" w:rsidP="007312FD">
      <w:pPr>
        <w:pStyle w:val="Styl1"/>
        <w:rPr>
          <w:color w:val="000000"/>
        </w:rPr>
      </w:pPr>
      <w:r w:rsidRPr="00376029">
        <w:rPr>
          <w:color w:val="000000"/>
        </w:rPr>
        <w:t xml:space="preserve">3.2. Charakterystyka </w:t>
      </w:r>
      <w:r w:rsidR="005F3CB2" w:rsidRPr="00376029">
        <w:rPr>
          <w:color w:val="000000"/>
        </w:rPr>
        <w:t>dr</w:t>
      </w:r>
      <w:r w:rsidR="00C323B3">
        <w:rPr>
          <w:color w:val="000000"/>
        </w:rPr>
        <w:t>ó</w:t>
      </w:r>
      <w:r w:rsidR="005F3CB2" w:rsidRPr="00376029">
        <w:rPr>
          <w:color w:val="000000"/>
        </w:rPr>
        <w:t>g krzyżując</w:t>
      </w:r>
      <w:r w:rsidR="00C323B3">
        <w:rPr>
          <w:color w:val="000000"/>
        </w:rPr>
        <w:t>ych</w:t>
      </w:r>
      <w:r w:rsidR="005F3CB2" w:rsidRPr="00376029">
        <w:rPr>
          <w:color w:val="000000"/>
        </w:rPr>
        <w:t xml:space="preserve"> się </w:t>
      </w:r>
      <w:bookmarkEnd w:id="7"/>
    </w:p>
    <w:p w:rsidR="007312FD" w:rsidRPr="0037308C" w:rsidRDefault="007312FD" w:rsidP="007312FD">
      <w:pPr>
        <w:pStyle w:val="Styl1"/>
        <w:rPr>
          <w:color w:val="FF0000"/>
        </w:rPr>
      </w:pPr>
    </w:p>
    <w:p w:rsidR="00FF05F1" w:rsidRPr="00EC6E27" w:rsidRDefault="000E7A33" w:rsidP="00AD167C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  <w:r w:rsidRPr="00812173">
        <w:rPr>
          <w:b/>
          <w:sz w:val="20"/>
          <w:szCs w:val="20"/>
        </w:rPr>
        <w:t xml:space="preserve">Droga </w:t>
      </w:r>
      <w:r w:rsidR="00652C3F" w:rsidRPr="00812173">
        <w:rPr>
          <w:b/>
          <w:sz w:val="20"/>
          <w:szCs w:val="20"/>
        </w:rPr>
        <w:t>gminna</w:t>
      </w:r>
      <w:r w:rsidR="003563D5">
        <w:rPr>
          <w:b/>
          <w:sz w:val="20"/>
          <w:szCs w:val="20"/>
        </w:rPr>
        <w:t xml:space="preserve"> </w:t>
      </w:r>
      <w:r w:rsidR="003563D5" w:rsidRPr="003563D5">
        <w:rPr>
          <w:sz w:val="20"/>
          <w:szCs w:val="20"/>
        </w:rPr>
        <w:t>nr</w:t>
      </w:r>
      <w:r w:rsidRPr="003563D5">
        <w:rPr>
          <w:sz w:val="20"/>
          <w:szCs w:val="20"/>
        </w:rPr>
        <w:t xml:space="preserve"> </w:t>
      </w:r>
      <w:r w:rsidR="008C24D4">
        <w:rPr>
          <w:b/>
          <w:sz w:val="20"/>
          <w:szCs w:val="20"/>
        </w:rPr>
        <w:t>120243</w:t>
      </w:r>
      <w:r w:rsidR="003563D5">
        <w:rPr>
          <w:b/>
          <w:sz w:val="20"/>
          <w:szCs w:val="20"/>
        </w:rPr>
        <w:t xml:space="preserve"> </w:t>
      </w:r>
      <w:r w:rsidR="008C24D4">
        <w:rPr>
          <w:b/>
          <w:sz w:val="20"/>
          <w:szCs w:val="20"/>
        </w:rPr>
        <w:t>K</w:t>
      </w:r>
      <w:r w:rsidR="00C53BB8">
        <w:rPr>
          <w:b/>
          <w:color w:val="FF0000"/>
          <w:sz w:val="20"/>
          <w:szCs w:val="20"/>
        </w:rPr>
        <w:t xml:space="preserve"> </w:t>
      </w:r>
      <w:r w:rsidR="00C53BB8" w:rsidRPr="00812173">
        <w:rPr>
          <w:sz w:val="20"/>
          <w:szCs w:val="20"/>
        </w:rPr>
        <w:t xml:space="preserve">obejmuje </w:t>
      </w:r>
      <w:r w:rsidR="00D72559">
        <w:rPr>
          <w:sz w:val="20"/>
          <w:szCs w:val="20"/>
        </w:rPr>
        <w:t>ulicę Na Skarpie</w:t>
      </w:r>
      <w:r w:rsidR="00C53BB8" w:rsidRPr="00812173">
        <w:rPr>
          <w:b/>
          <w:sz w:val="20"/>
          <w:szCs w:val="20"/>
        </w:rPr>
        <w:t>.</w:t>
      </w:r>
      <w:r w:rsidR="0009733D">
        <w:rPr>
          <w:b/>
          <w:sz w:val="20"/>
          <w:szCs w:val="20"/>
        </w:rPr>
        <w:t xml:space="preserve"> </w:t>
      </w:r>
      <w:r w:rsidR="0009733D" w:rsidRPr="0009733D">
        <w:rPr>
          <w:sz w:val="20"/>
          <w:szCs w:val="20"/>
        </w:rPr>
        <w:t>Droga</w:t>
      </w:r>
      <w:r w:rsidR="00D72559">
        <w:rPr>
          <w:sz w:val="20"/>
          <w:szCs w:val="20"/>
        </w:rPr>
        <w:t xml:space="preserve"> łączy ze sobą</w:t>
      </w:r>
      <w:r w:rsidR="005D5BB4">
        <w:rPr>
          <w:sz w:val="20"/>
          <w:szCs w:val="20"/>
        </w:rPr>
        <w:t xml:space="preserve"> ul. Świętokrzyską i ul. K.K. Wielkiego</w:t>
      </w:r>
      <w:r w:rsidR="00424F9C">
        <w:rPr>
          <w:sz w:val="20"/>
          <w:szCs w:val="20"/>
        </w:rPr>
        <w:t>.</w:t>
      </w:r>
      <w:r w:rsidR="00D72559">
        <w:rPr>
          <w:sz w:val="20"/>
          <w:szCs w:val="20"/>
        </w:rPr>
        <w:t xml:space="preserve"> </w:t>
      </w:r>
      <w:r w:rsidR="0009733D" w:rsidRPr="003714ED">
        <w:rPr>
          <w:sz w:val="20"/>
          <w:szCs w:val="20"/>
        </w:rPr>
        <w:t xml:space="preserve">Projekt obejmuje </w:t>
      </w:r>
      <w:r w:rsidR="002013B5">
        <w:rPr>
          <w:sz w:val="20"/>
          <w:szCs w:val="20"/>
        </w:rPr>
        <w:t>końcowy odcinek drogi gminnej</w:t>
      </w:r>
      <w:r w:rsidR="00424F9C">
        <w:rPr>
          <w:sz w:val="20"/>
          <w:szCs w:val="20"/>
        </w:rPr>
        <w:t xml:space="preserve"> </w:t>
      </w:r>
      <w:r w:rsidR="003563D5">
        <w:rPr>
          <w:sz w:val="20"/>
          <w:szCs w:val="20"/>
        </w:rPr>
        <w:t xml:space="preserve">nr </w:t>
      </w:r>
      <w:r w:rsidR="00424F9C">
        <w:rPr>
          <w:b/>
          <w:sz w:val="20"/>
          <w:szCs w:val="20"/>
        </w:rPr>
        <w:t>120243</w:t>
      </w:r>
      <w:r w:rsidR="003563D5">
        <w:rPr>
          <w:b/>
          <w:sz w:val="20"/>
          <w:szCs w:val="20"/>
        </w:rPr>
        <w:t xml:space="preserve"> </w:t>
      </w:r>
      <w:r w:rsidR="00424F9C">
        <w:rPr>
          <w:b/>
          <w:sz w:val="20"/>
          <w:szCs w:val="20"/>
        </w:rPr>
        <w:t>K</w:t>
      </w:r>
      <w:r w:rsidR="00424F9C">
        <w:rPr>
          <w:sz w:val="20"/>
          <w:szCs w:val="20"/>
        </w:rPr>
        <w:t xml:space="preserve"> tj. ulicy Na skarpie </w:t>
      </w:r>
      <w:r w:rsidR="002013B5">
        <w:rPr>
          <w:sz w:val="20"/>
          <w:szCs w:val="20"/>
        </w:rPr>
        <w:t xml:space="preserve">w miejscu jego włączenia się do </w:t>
      </w:r>
      <w:r w:rsidR="002013B5" w:rsidRPr="003563D5">
        <w:rPr>
          <w:b/>
          <w:sz w:val="20"/>
          <w:szCs w:val="20"/>
        </w:rPr>
        <w:t>Droga powiatowa</w:t>
      </w:r>
      <w:r w:rsidR="003563D5">
        <w:rPr>
          <w:b/>
          <w:sz w:val="20"/>
          <w:szCs w:val="20"/>
        </w:rPr>
        <w:t xml:space="preserve"> </w:t>
      </w:r>
      <w:r w:rsidR="003563D5" w:rsidRPr="003563D5">
        <w:rPr>
          <w:sz w:val="20"/>
          <w:szCs w:val="20"/>
        </w:rPr>
        <w:t>nr</w:t>
      </w:r>
      <w:r w:rsidR="002013B5" w:rsidRPr="003563D5">
        <w:rPr>
          <w:b/>
          <w:sz w:val="20"/>
          <w:szCs w:val="20"/>
        </w:rPr>
        <w:t xml:space="preserve"> </w:t>
      </w:r>
      <w:r w:rsidR="002013B5" w:rsidRPr="003563D5">
        <w:rPr>
          <w:rFonts w:cs="Arial"/>
          <w:bCs/>
          <w:sz w:val="20"/>
          <w:szCs w:val="20"/>
        </w:rPr>
        <w:t>1159 K</w:t>
      </w:r>
      <w:r w:rsidR="002013B5" w:rsidRPr="003563D5">
        <w:rPr>
          <w:rFonts w:cs="Arial"/>
          <w:color w:val="555555"/>
          <w:sz w:val="20"/>
          <w:szCs w:val="20"/>
        </w:rPr>
        <w:t xml:space="preserve"> </w:t>
      </w:r>
      <w:r w:rsidR="002013B5" w:rsidRPr="003563D5">
        <w:rPr>
          <w:rFonts w:cs="Arial"/>
          <w:sz w:val="20"/>
          <w:szCs w:val="20"/>
          <w:bdr w:val="none" w:sz="0" w:space="0" w:color="auto" w:frame="1"/>
        </w:rPr>
        <w:t>tj. ul. Króla K. Wielkiego</w:t>
      </w:r>
      <w:r w:rsidRPr="003563D5">
        <w:rPr>
          <w:sz w:val="20"/>
          <w:szCs w:val="20"/>
        </w:rPr>
        <w:t xml:space="preserve">. </w:t>
      </w:r>
      <w:r w:rsidR="00627AF9" w:rsidRPr="003714ED">
        <w:rPr>
          <w:sz w:val="20"/>
          <w:szCs w:val="20"/>
        </w:rPr>
        <w:t>Szlak komu</w:t>
      </w:r>
      <w:r w:rsidR="002013B5">
        <w:rPr>
          <w:sz w:val="20"/>
          <w:szCs w:val="20"/>
        </w:rPr>
        <w:t>nikacyjny ma charakter lokalny, sama droga powiatowa pełni funkcję drogi zbiorczej z ulic włączających się do niej. Ruch przeważnie</w:t>
      </w:r>
      <w:r w:rsidR="00627AF9" w:rsidRPr="003714ED">
        <w:rPr>
          <w:sz w:val="20"/>
          <w:szCs w:val="20"/>
        </w:rPr>
        <w:t xml:space="preserve"> jest powiązany z dojazdem do pracy</w:t>
      </w:r>
      <w:r w:rsidR="005B7154" w:rsidRPr="003714ED">
        <w:rPr>
          <w:sz w:val="20"/>
          <w:szCs w:val="20"/>
        </w:rPr>
        <w:t xml:space="preserve"> oraz korzystaniem z obiektów usługowych. </w:t>
      </w:r>
    </w:p>
    <w:p w:rsidR="00FF05F1" w:rsidRDefault="00FF05F1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F656F4" w:rsidRPr="00376029" w:rsidRDefault="00D4470E" w:rsidP="00F656F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8"/>
      <w:r w:rsidR="00BA3821" w:rsidRPr="00376029">
        <w:rPr>
          <w:color w:val="000000"/>
        </w:rPr>
        <w:t>ÓG</w:t>
      </w:r>
      <w:bookmarkEnd w:id="9"/>
    </w:p>
    <w:p w:rsidR="005D5BB4" w:rsidRDefault="005D5BB4" w:rsidP="003A0338">
      <w:pPr>
        <w:pStyle w:val="Styl2"/>
        <w:rPr>
          <w:b w:val="0"/>
          <w:bCs w:val="0"/>
          <w:color w:val="FF0000"/>
        </w:rPr>
      </w:pPr>
    </w:p>
    <w:p w:rsidR="003563D5" w:rsidRPr="003563D5" w:rsidRDefault="003563D5" w:rsidP="003A0338">
      <w:pPr>
        <w:pStyle w:val="Styl2"/>
        <w:rPr>
          <w:bCs w:val="0"/>
          <w:color w:val="FF0000"/>
        </w:rPr>
      </w:pPr>
      <w:r w:rsidRPr="003563D5">
        <w:t xml:space="preserve">Droga powiatowa </w:t>
      </w:r>
      <w:r w:rsidRPr="003563D5">
        <w:rPr>
          <w:rFonts w:cs="Arial"/>
          <w:bCs w:val="0"/>
          <w:color w:val="000000"/>
        </w:rPr>
        <w:t>1159 K</w:t>
      </w:r>
      <w:r w:rsidRPr="003563D5">
        <w:rPr>
          <w:rFonts w:cs="Arial"/>
          <w:color w:val="000000"/>
          <w:bdr w:val="none" w:sz="0" w:space="0" w:color="auto" w:frame="1"/>
        </w:rPr>
        <w:t xml:space="preserve"> </w:t>
      </w:r>
      <w:r w:rsidRPr="003563D5">
        <w:rPr>
          <w:rFonts w:cs="Arial"/>
          <w:bdr w:val="none" w:sz="0" w:space="0" w:color="auto" w:frame="1"/>
        </w:rPr>
        <w:t xml:space="preserve"> </w:t>
      </w:r>
      <w:r w:rsidRPr="003563D5">
        <w:rPr>
          <w:rFonts w:cs="Arial"/>
          <w:color w:val="000000"/>
          <w:bdr w:val="none" w:sz="0" w:space="0" w:color="auto" w:frame="1"/>
        </w:rPr>
        <w:t>ul. Króla K. Wielkiego</w:t>
      </w:r>
    </w:p>
    <w:p w:rsidR="009378F4" w:rsidRDefault="002013B5" w:rsidP="000C49FE">
      <w:pPr>
        <w:pStyle w:val="Styl2"/>
        <w:rPr>
          <w:b w:val="0"/>
          <w:bCs w:val="0"/>
        </w:rPr>
      </w:pPr>
      <w:r w:rsidRPr="002013B5">
        <w:t xml:space="preserve">Droga </w:t>
      </w:r>
      <w:r w:rsidRPr="002013B5">
        <w:rPr>
          <w:b w:val="0"/>
        </w:rPr>
        <w:t>powiatowa</w:t>
      </w:r>
      <w:r w:rsidRPr="002013B5">
        <w:t xml:space="preserve"> </w:t>
      </w:r>
      <w:r w:rsidRPr="002013B5">
        <w:rPr>
          <w:rFonts w:cs="Arial"/>
          <w:bCs w:val="0"/>
          <w:color w:val="000000"/>
        </w:rPr>
        <w:t>1159 K</w:t>
      </w:r>
      <w:r w:rsidRPr="002013B5">
        <w:rPr>
          <w:rFonts w:cs="Arial"/>
          <w:color w:val="000000"/>
          <w:bdr w:val="none" w:sz="0" w:space="0" w:color="auto" w:frame="1"/>
        </w:rPr>
        <w:t xml:space="preserve"> </w:t>
      </w:r>
      <w:r w:rsidRPr="002013B5">
        <w:rPr>
          <w:rFonts w:cs="Arial"/>
          <w:bdr w:val="none" w:sz="0" w:space="0" w:color="auto" w:frame="1"/>
        </w:rPr>
        <w:t xml:space="preserve"> </w:t>
      </w:r>
      <w:r w:rsidRPr="003563D5">
        <w:rPr>
          <w:rFonts w:cs="Arial"/>
          <w:b w:val="0"/>
          <w:bdr w:val="none" w:sz="0" w:space="0" w:color="auto" w:frame="1"/>
        </w:rPr>
        <w:t xml:space="preserve">tj. </w:t>
      </w:r>
      <w:r w:rsidRPr="003563D5">
        <w:rPr>
          <w:rFonts w:cs="Arial"/>
          <w:b w:val="0"/>
          <w:color w:val="000000"/>
          <w:bdr w:val="none" w:sz="0" w:space="0" w:color="auto" w:frame="1"/>
        </w:rPr>
        <w:t>ul. Króla K. Wielkiego</w:t>
      </w:r>
      <w:r w:rsidRPr="003563D5">
        <w:rPr>
          <w:b w:val="0"/>
        </w:rPr>
        <w:t xml:space="preserve">. </w:t>
      </w:r>
      <w:r w:rsidR="003A0338" w:rsidRPr="003563D5">
        <w:rPr>
          <w:b w:val="0"/>
          <w:bCs w:val="0"/>
        </w:rPr>
        <w:t>Drog</w:t>
      </w:r>
      <w:r w:rsidR="005D1A27" w:rsidRPr="003563D5">
        <w:rPr>
          <w:b w:val="0"/>
          <w:bCs w:val="0"/>
        </w:rPr>
        <w:t>a</w:t>
      </w:r>
      <w:r w:rsidR="003A0338" w:rsidRPr="003563D5">
        <w:rPr>
          <w:b w:val="0"/>
          <w:bCs w:val="0"/>
        </w:rPr>
        <w:t xml:space="preserve"> </w:t>
      </w:r>
      <w:r w:rsidR="003A0338" w:rsidRPr="00AA711B">
        <w:rPr>
          <w:b w:val="0"/>
          <w:bCs w:val="0"/>
        </w:rPr>
        <w:t xml:space="preserve">na </w:t>
      </w:r>
      <w:r w:rsidR="00AA711B" w:rsidRPr="00AA711B">
        <w:rPr>
          <w:b w:val="0"/>
          <w:bCs w:val="0"/>
        </w:rPr>
        <w:t>analizowanym</w:t>
      </w:r>
      <w:r w:rsidR="003A0338" w:rsidRPr="00AA711B">
        <w:rPr>
          <w:b w:val="0"/>
          <w:bCs w:val="0"/>
        </w:rPr>
        <w:t xml:space="preserve"> odcinku </w:t>
      </w:r>
      <w:r w:rsidR="00AA711B" w:rsidRPr="00AA711B">
        <w:rPr>
          <w:b w:val="0"/>
          <w:bCs w:val="0"/>
        </w:rPr>
        <w:t xml:space="preserve">posiada przekrój </w:t>
      </w:r>
      <w:r w:rsidR="00AA711B" w:rsidRPr="003563D5">
        <w:rPr>
          <w:b w:val="0"/>
          <w:bCs w:val="0"/>
        </w:rPr>
        <w:t>jedno</w:t>
      </w:r>
      <w:r w:rsidR="00E440E6" w:rsidRPr="003563D5">
        <w:rPr>
          <w:b w:val="0"/>
          <w:bCs w:val="0"/>
        </w:rPr>
        <w:t xml:space="preserve"> </w:t>
      </w:r>
      <w:r w:rsidR="00AA711B" w:rsidRPr="003563D5">
        <w:rPr>
          <w:b w:val="0"/>
          <w:bCs w:val="0"/>
        </w:rPr>
        <w:t xml:space="preserve">jezdniowy. </w:t>
      </w:r>
      <w:r w:rsidR="005D1A27" w:rsidRPr="003563D5">
        <w:rPr>
          <w:b w:val="0"/>
          <w:bCs w:val="0"/>
        </w:rPr>
        <w:t>Szerokość jezdni  ul. Łukasińskiego</w:t>
      </w:r>
      <w:r w:rsidR="00E83976" w:rsidRPr="003563D5">
        <w:rPr>
          <w:b w:val="0"/>
          <w:bCs w:val="0"/>
        </w:rPr>
        <w:t xml:space="preserve"> </w:t>
      </w:r>
      <w:r w:rsidR="00773A43" w:rsidRPr="003563D5">
        <w:rPr>
          <w:b w:val="0"/>
          <w:bCs w:val="0"/>
        </w:rPr>
        <w:t xml:space="preserve">wynosi </w:t>
      </w:r>
      <w:r w:rsidRPr="003563D5">
        <w:rPr>
          <w:b w:val="0"/>
          <w:bCs w:val="0"/>
        </w:rPr>
        <w:t>ok. 6,7</w:t>
      </w:r>
      <w:r w:rsidR="00E83976" w:rsidRPr="003563D5">
        <w:rPr>
          <w:b w:val="0"/>
          <w:bCs w:val="0"/>
          <w:color w:val="000000" w:themeColor="text1"/>
        </w:rPr>
        <w:t xml:space="preserve"> m</w:t>
      </w:r>
      <w:r w:rsidR="00E83976" w:rsidRPr="003563D5">
        <w:rPr>
          <w:b w:val="0"/>
          <w:bCs w:val="0"/>
          <w:color w:val="FF0000"/>
        </w:rPr>
        <w:t>.</w:t>
      </w:r>
      <w:r w:rsidR="00E83976">
        <w:rPr>
          <w:b w:val="0"/>
          <w:bCs w:val="0"/>
          <w:color w:val="FF0000"/>
        </w:rPr>
        <w:t xml:space="preserve"> </w:t>
      </w:r>
      <w:r w:rsidR="005D1A27">
        <w:rPr>
          <w:b w:val="0"/>
          <w:bCs w:val="0"/>
        </w:rPr>
        <w:t xml:space="preserve"> Je</w:t>
      </w:r>
      <w:r>
        <w:rPr>
          <w:b w:val="0"/>
          <w:bCs w:val="0"/>
        </w:rPr>
        <w:t>z</w:t>
      </w:r>
      <w:r w:rsidR="005D1A27">
        <w:rPr>
          <w:b w:val="0"/>
          <w:bCs w:val="0"/>
        </w:rPr>
        <w:t xml:space="preserve">dnia posiada chodnik </w:t>
      </w:r>
      <w:r>
        <w:rPr>
          <w:b w:val="0"/>
          <w:bCs w:val="0"/>
        </w:rPr>
        <w:t xml:space="preserve">dwustronny o zmiennej szerokości. Z bezpośrednio przy jezdni znajdują się również wyznaczone miejsca parkingowe.  </w:t>
      </w:r>
    </w:p>
    <w:p w:rsidR="00F34EBB" w:rsidRPr="00652C3F" w:rsidRDefault="00F34EBB" w:rsidP="000C49FE">
      <w:pPr>
        <w:pStyle w:val="Styl2"/>
        <w:rPr>
          <w:b w:val="0"/>
          <w:bCs w:val="0"/>
        </w:rPr>
      </w:pPr>
    </w:p>
    <w:p w:rsidR="009378F4" w:rsidRPr="00EC6E27" w:rsidRDefault="009378F4" w:rsidP="009378F4">
      <w:pPr>
        <w:pStyle w:val="Styl2"/>
        <w:rPr>
          <w:iCs/>
        </w:rPr>
      </w:pPr>
      <w:r w:rsidRPr="00652C3F">
        <w:rPr>
          <w:iCs/>
        </w:rPr>
        <w:t xml:space="preserve">Droga </w:t>
      </w:r>
      <w:r w:rsidR="003563D5">
        <w:rPr>
          <w:iCs/>
        </w:rPr>
        <w:t>gminna</w:t>
      </w:r>
      <w:r w:rsidRPr="00652C3F">
        <w:rPr>
          <w:iCs/>
        </w:rPr>
        <w:t xml:space="preserve"> </w:t>
      </w:r>
      <w:r w:rsidR="00EC6E27">
        <w:rPr>
          <w:iCs/>
        </w:rPr>
        <w:t xml:space="preserve"> nr</w:t>
      </w:r>
      <w:r w:rsidR="00EC6E27" w:rsidRPr="00D62C3F">
        <w:rPr>
          <w:iCs/>
        </w:rPr>
        <w:t xml:space="preserve"> </w:t>
      </w:r>
      <w:r w:rsidR="00EC6E27" w:rsidRPr="00D62C3F">
        <w:rPr>
          <w:bCs w:val="0"/>
        </w:rPr>
        <w:t>120243</w:t>
      </w:r>
      <w:r w:rsidR="003563D5">
        <w:rPr>
          <w:bCs w:val="0"/>
        </w:rPr>
        <w:t xml:space="preserve"> </w:t>
      </w:r>
      <w:r w:rsidR="00EC6E27" w:rsidRPr="00D62C3F">
        <w:rPr>
          <w:bCs w:val="0"/>
        </w:rPr>
        <w:t>k</w:t>
      </w:r>
      <w:r w:rsidR="00EC6E27" w:rsidRPr="00652C3F">
        <w:rPr>
          <w:iCs/>
        </w:rPr>
        <w:t xml:space="preserve"> </w:t>
      </w:r>
      <w:r w:rsidRPr="00652C3F">
        <w:rPr>
          <w:iCs/>
        </w:rPr>
        <w:t xml:space="preserve">ul. </w:t>
      </w:r>
      <w:r w:rsidR="00EC6E27">
        <w:rPr>
          <w:iCs/>
        </w:rPr>
        <w:t>Na skarpie</w:t>
      </w:r>
    </w:p>
    <w:p w:rsidR="009378F4" w:rsidRPr="00652C3F" w:rsidRDefault="00EC6E27" w:rsidP="009378F4">
      <w:pPr>
        <w:pStyle w:val="Styl2"/>
        <w:rPr>
          <w:iCs/>
          <w:color w:val="FF0000"/>
        </w:rPr>
      </w:pPr>
      <w:r>
        <w:rPr>
          <w:b w:val="0"/>
          <w:bCs w:val="0"/>
        </w:rPr>
        <w:t>W przypadku drogi nr 120243</w:t>
      </w:r>
      <w:r w:rsidR="003563D5">
        <w:rPr>
          <w:b w:val="0"/>
          <w:bCs w:val="0"/>
        </w:rPr>
        <w:t xml:space="preserve"> </w:t>
      </w:r>
      <w:r>
        <w:rPr>
          <w:b w:val="0"/>
          <w:bCs w:val="0"/>
        </w:rPr>
        <w:t>K tj.</w:t>
      </w:r>
      <w:r w:rsidRPr="00773A43">
        <w:rPr>
          <w:b w:val="0"/>
          <w:bCs w:val="0"/>
        </w:rPr>
        <w:t xml:space="preserve"> </w:t>
      </w:r>
      <w:r>
        <w:rPr>
          <w:b w:val="0"/>
          <w:bCs w:val="0"/>
        </w:rPr>
        <w:t>ulicy Na skarpie szerokość jezdni od 4,9 do 5,2 m.</w:t>
      </w:r>
      <w:r w:rsidR="003563D5">
        <w:rPr>
          <w:b w:val="0"/>
          <w:bCs w:val="0"/>
        </w:rPr>
        <w:t xml:space="preserve"> </w:t>
      </w:r>
      <w:r w:rsidR="003563D5" w:rsidRPr="003563D5">
        <w:rPr>
          <w:b w:val="0"/>
          <w:bCs w:val="0"/>
        </w:rPr>
        <w:t xml:space="preserve">Droga </w:t>
      </w:r>
      <w:r w:rsidR="003563D5" w:rsidRPr="00AA711B">
        <w:rPr>
          <w:b w:val="0"/>
          <w:bCs w:val="0"/>
        </w:rPr>
        <w:t xml:space="preserve">na analizowanym odcinku posiada przekrój </w:t>
      </w:r>
      <w:r w:rsidR="003563D5" w:rsidRPr="003563D5">
        <w:rPr>
          <w:b w:val="0"/>
          <w:bCs w:val="0"/>
        </w:rPr>
        <w:t>jedno jezdniowy.</w:t>
      </w:r>
      <w:r>
        <w:rPr>
          <w:b w:val="0"/>
          <w:bCs w:val="0"/>
        </w:rPr>
        <w:t xml:space="preserve"> P</w:t>
      </w:r>
      <w:r w:rsidRPr="00773A43">
        <w:rPr>
          <w:b w:val="0"/>
          <w:bCs w:val="0"/>
        </w:rPr>
        <w:t>obocze</w:t>
      </w:r>
      <w:r>
        <w:rPr>
          <w:b w:val="0"/>
          <w:bCs w:val="0"/>
        </w:rPr>
        <w:t xml:space="preserve"> jest obustronne o zmiennych wymiarach. Posiada szerokość od 0,1 do 1,9 przy drodze zlokalizowane są gdzieniegdzie c</w:t>
      </w:r>
      <w:r w:rsidR="005D1A27">
        <w:rPr>
          <w:b w:val="0"/>
          <w:bCs w:val="0"/>
        </w:rPr>
        <w:t>hodniki betonowe lub</w:t>
      </w:r>
      <w:r>
        <w:rPr>
          <w:b w:val="0"/>
          <w:bCs w:val="0"/>
        </w:rPr>
        <w:t xml:space="preserve"> brukowane</w:t>
      </w:r>
      <w:r w:rsidR="005D1A27">
        <w:rPr>
          <w:b w:val="0"/>
          <w:bCs w:val="0"/>
        </w:rPr>
        <w:t>,</w:t>
      </w:r>
      <w:r>
        <w:rPr>
          <w:b w:val="0"/>
          <w:bCs w:val="0"/>
        </w:rPr>
        <w:t xml:space="preserve"> zwłasz</w:t>
      </w:r>
      <w:r w:rsidR="005D1A27">
        <w:rPr>
          <w:b w:val="0"/>
          <w:bCs w:val="0"/>
        </w:rPr>
        <w:t>cza na szerszym odcinku jezdni</w:t>
      </w:r>
      <w:r w:rsidRPr="00F34EBB">
        <w:rPr>
          <w:b w:val="0"/>
          <w:bCs w:val="0"/>
        </w:rPr>
        <w:t xml:space="preserve">. </w:t>
      </w:r>
      <w:r>
        <w:rPr>
          <w:b w:val="0"/>
          <w:bCs w:val="0"/>
        </w:rPr>
        <w:t>Drogi oznakowane są</w:t>
      </w:r>
      <w:r w:rsidRPr="00F34EBB">
        <w:rPr>
          <w:b w:val="0"/>
          <w:bCs w:val="0"/>
        </w:rPr>
        <w:t xml:space="preserve"> wyłącznie znakami</w:t>
      </w:r>
      <w:r>
        <w:rPr>
          <w:b w:val="0"/>
          <w:bCs w:val="0"/>
        </w:rPr>
        <w:t xml:space="preserve"> pionowymi</w:t>
      </w:r>
      <w:r w:rsidRPr="00F34EBB">
        <w:rPr>
          <w:b w:val="0"/>
          <w:bCs w:val="0"/>
        </w:rPr>
        <w:t>.</w:t>
      </w:r>
    </w:p>
    <w:p w:rsidR="009378F4" w:rsidRDefault="009378F4" w:rsidP="00B33B80">
      <w:pPr>
        <w:pStyle w:val="Styl2"/>
        <w:rPr>
          <w:b w:val="0"/>
          <w:bCs w:val="0"/>
          <w:color w:val="FF0000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1" w:name="_Toc381094874"/>
      <w:r w:rsidRPr="00812173">
        <w:rPr>
          <w:color w:val="000000"/>
        </w:rPr>
        <w:t>5</w:t>
      </w:r>
      <w:r w:rsidR="0073439A" w:rsidRPr="00812173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Pr="00EC6E27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353D49" w:rsidRPr="00EC6E27">
        <w:rPr>
          <w:b w:val="0"/>
          <w:bCs w:val="0"/>
          <w:color w:val="000000" w:themeColor="text1"/>
        </w:rPr>
        <w:t>usunięcie znaku  B 33/40</w:t>
      </w:r>
      <w:r w:rsidR="002013B5">
        <w:rPr>
          <w:b w:val="0"/>
          <w:bCs w:val="0"/>
          <w:color w:val="000000" w:themeColor="text1"/>
        </w:rPr>
        <w:t xml:space="preserve"> z ul. Na Skarpie</w:t>
      </w:r>
      <w:r w:rsidR="00353D49" w:rsidRPr="00EC6E27">
        <w:rPr>
          <w:b w:val="0"/>
          <w:bCs w:val="0"/>
          <w:color w:val="000000" w:themeColor="text1"/>
        </w:rPr>
        <w:t xml:space="preserve"> i w jego miejscu instalację znaku B 33/30</w:t>
      </w:r>
      <w:r w:rsidR="002013B5">
        <w:rPr>
          <w:b w:val="0"/>
          <w:bCs w:val="0"/>
          <w:color w:val="000000" w:themeColor="text1"/>
        </w:rPr>
        <w:t xml:space="preserve">. </w:t>
      </w:r>
      <w:r w:rsidR="005D1A27">
        <w:rPr>
          <w:b w:val="0"/>
          <w:bCs w:val="0"/>
          <w:color w:val="000000" w:themeColor="text1"/>
        </w:rPr>
        <w:t>D</w:t>
      </w:r>
      <w:r w:rsidR="008D1057">
        <w:rPr>
          <w:b w:val="0"/>
          <w:bCs w:val="0"/>
          <w:color w:val="000000" w:themeColor="text1"/>
        </w:rPr>
        <w:t>odatkowo przy</w:t>
      </w:r>
      <w:r w:rsidR="005D1A27">
        <w:rPr>
          <w:b w:val="0"/>
          <w:bCs w:val="0"/>
          <w:color w:val="000000" w:themeColor="text1"/>
        </w:rPr>
        <w:t xml:space="preserve"> ul. Na skarpie </w:t>
      </w:r>
      <w:r w:rsidR="008D1057">
        <w:rPr>
          <w:b w:val="0"/>
          <w:bCs w:val="0"/>
          <w:color w:val="000000" w:themeColor="text1"/>
        </w:rPr>
        <w:t xml:space="preserve">po obu stronach skrzyżowania z ul. </w:t>
      </w:r>
      <w:r w:rsidR="002013B5">
        <w:rPr>
          <w:b w:val="0"/>
          <w:bCs w:val="0"/>
          <w:color w:val="000000" w:themeColor="text1"/>
        </w:rPr>
        <w:t>K.K. Wielkiego</w:t>
      </w:r>
      <w:r w:rsidR="008D1057">
        <w:rPr>
          <w:b w:val="0"/>
          <w:bCs w:val="0"/>
          <w:color w:val="000000" w:themeColor="text1"/>
        </w:rPr>
        <w:t xml:space="preserve"> zakłada się instalację znaków </w:t>
      </w:r>
      <w:r w:rsidR="002013B5">
        <w:rPr>
          <w:b w:val="0"/>
          <w:bCs w:val="0"/>
          <w:color w:val="000000" w:themeColor="text1"/>
        </w:rPr>
        <w:t>R</w:t>
      </w:r>
      <w:r w:rsidR="003563D5">
        <w:rPr>
          <w:b w:val="0"/>
          <w:bCs w:val="0"/>
          <w:color w:val="000000" w:themeColor="text1"/>
        </w:rPr>
        <w:t xml:space="preserve"> - </w:t>
      </w:r>
      <w:r w:rsidR="002013B5">
        <w:rPr>
          <w:b w:val="0"/>
          <w:bCs w:val="0"/>
          <w:color w:val="000000" w:themeColor="text1"/>
        </w:rPr>
        <w:t xml:space="preserve">4c </w:t>
      </w:r>
      <w:r w:rsidR="008D1057">
        <w:rPr>
          <w:b w:val="0"/>
          <w:bCs w:val="0"/>
          <w:color w:val="000000" w:themeColor="text1"/>
        </w:rPr>
        <w:t xml:space="preserve">po jednym na każdej stronie skrzyżowania. </w:t>
      </w:r>
      <w:r w:rsidR="00353D49" w:rsidRPr="00EC6E27">
        <w:rPr>
          <w:b w:val="0"/>
          <w:bCs w:val="0"/>
          <w:color w:val="000000" w:themeColor="text1"/>
        </w:rPr>
        <w:t xml:space="preserve"> Pozostałe znaki drogowe pozostają bez zmian.</w:t>
      </w:r>
      <w:r w:rsidRPr="00EC6E27">
        <w:rPr>
          <w:b w:val="0"/>
          <w:bCs w:val="0"/>
          <w:color w:val="000000" w:themeColor="text1"/>
        </w:rPr>
        <w:t xml:space="preserve"> </w:t>
      </w:r>
    </w:p>
    <w:p w:rsidR="005A213B" w:rsidRPr="0037308C" w:rsidRDefault="005A213B" w:rsidP="005A213B">
      <w:pPr>
        <w:pStyle w:val="Styl2"/>
        <w:rPr>
          <w:b w:val="0"/>
          <w:bCs w:val="0"/>
          <w:color w:val="FF0000"/>
        </w:rPr>
      </w:pPr>
    </w:p>
    <w:p w:rsidR="00B6210D" w:rsidRDefault="00B6210D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</w:p>
    <w:p w:rsidR="00B6210D" w:rsidRDefault="00B6210D" w:rsidP="00404BBB">
      <w:pPr>
        <w:pStyle w:val="Styl1"/>
        <w:rPr>
          <w:color w:val="000000"/>
        </w:rPr>
      </w:pPr>
    </w:p>
    <w:p w:rsidR="00404BBB" w:rsidRDefault="00404BBB" w:rsidP="00B6210D">
      <w:pPr>
        <w:pStyle w:val="Styl1"/>
        <w:rPr>
          <w:color w:val="000000"/>
        </w:rPr>
      </w:pPr>
      <w:r w:rsidRPr="00812173">
        <w:rPr>
          <w:color w:val="000000"/>
        </w:rPr>
        <w:t>6. STAN PROJEKTOWANY</w:t>
      </w:r>
      <w:bookmarkEnd w:id="12"/>
      <w:bookmarkEnd w:id="13"/>
      <w:bookmarkEnd w:id="14"/>
      <w:r w:rsidRPr="00812173">
        <w:rPr>
          <w:color w:val="000000"/>
        </w:rPr>
        <w:t xml:space="preserve"> </w:t>
      </w:r>
    </w:p>
    <w:p w:rsidR="00B6210D" w:rsidRPr="00B6210D" w:rsidRDefault="00B6210D" w:rsidP="00B6210D">
      <w:pPr>
        <w:pStyle w:val="Styl1"/>
        <w:rPr>
          <w:color w:val="000000"/>
        </w:rPr>
      </w:pPr>
    </w:p>
    <w:p w:rsidR="007D7F5A" w:rsidRPr="00EC6E27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  <w:r w:rsidRPr="00812173">
        <w:rPr>
          <w:color w:val="000000"/>
        </w:rPr>
        <w:t>7. ZASADY ROZMIESZCZANIA ZNAKÓW DROGOWYCH</w:t>
      </w:r>
      <w:bookmarkEnd w:id="15"/>
      <w:bookmarkEnd w:id="16"/>
      <w:bookmarkEnd w:id="17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404BBB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520BE6" w:rsidRPr="005268E0" w:rsidRDefault="00520BE6" w:rsidP="00520BE6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zastosowanego na znakach R-4  powinna odpowiadać następującym</w:t>
      </w:r>
      <w:r>
        <w:t xml:space="preserve"> </w:t>
      </w:r>
      <w:r>
        <w:rPr>
          <w:rFonts w:ascii="Arial" w:hAnsi="Arial" w:cs="Arial"/>
          <w:sz w:val="21"/>
          <w:szCs w:val="21"/>
        </w:rPr>
        <w:t>parametrom: powinien posiadać rozmiar H=200</w:t>
      </w:r>
    </w:p>
    <w:p w:rsidR="006348D5" w:rsidRDefault="00441B4D" w:rsidP="00441B4D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3622366" cy="954001"/>
            <wp:effectExtent l="19050" t="0" r="0" b="0"/>
            <wp:docPr id="2" name="Obraz 1" descr="zamek rabszty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mek rabsztyn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924" cy="95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B4D" w:rsidRDefault="00441B4D" w:rsidP="00441B4D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 xml:space="preserve">Znak R-4c mający się znaleźć przy szlaku czerwonym  w kierunku północnym </w:t>
      </w:r>
    </w:p>
    <w:p w:rsidR="00441B4D" w:rsidRDefault="00441B4D" w:rsidP="00441B4D">
      <w:pPr>
        <w:pStyle w:val="Akapitzlist"/>
      </w:pPr>
      <w:r>
        <w:rPr>
          <w:noProof/>
          <w:lang w:eastAsia="pl-PL"/>
        </w:rPr>
        <w:lastRenderedPageBreak/>
        <w:drawing>
          <wp:inline distT="0" distB="0" distL="0" distR="0">
            <wp:extent cx="3703286" cy="930584"/>
            <wp:effectExtent l="19050" t="0" r="0" b="0"/>
            <wp:docPr id="3" name="Obraz 2" descr="czarna gó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arna góra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943" cy="93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8D5" w:rsidRDefault="00441B4D" w:rsidP="00441B4D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>Znak R-4c mający się znaleźć przy szlaku czerwonym w kierunku południowym</w:t>
      </w:r>
    </w:p>
    <w:p w:rsidR="00441B4D" w:rsidRDefault="00441B4D" w:rsidP="00441B4D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348D5" w:rsidRDefault="006348D5" w:rsidP="006348D5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348D5" w:rsidRDefault="006348D5" w:rsidP="006348D5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t>Plan rozmieszczenia znaków Organizacji Ruchu</w:t>
      </w:r>
    </w:p>
    <w:p w:rsidR="006348D5" w:rsidRPr="006348D5" w:rsidRDefault="006348D5" w:rsidP="006348D5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noProof/>
          <w:color w:val="FF0000"/>
        </w:rPr>
        <w:drawing>
          <wp:inline distT="0" distB="0" distL="0" distR="0">
            <wp:extent cx="5760720" cy="4073525"/>
            <wp:effectExtent l="19050" t="0" r="0" b="0"/>
            <wp:docPr id="4" name="Obraz 2" descr="olkus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kusz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BBB" w:rsidRPr="00E65B5F" w:rsidRDefault="00404BBB" w:rsidP="00404BBB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 xml:space="preserve">do </w:t>
      </w:r>
      <w:r w:rsidR="00FB76EC">
        <w:rPr>
          <w:rFonts w:cs="Tahoma"/>
          <w:iCs w:val="0"/>
          <w:color w:val="auto"/>
          <w:sz w:val="20"/>
          <w:szCs w:val="20"/>
        </w:rPr>
        <w:t>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p w:rsidR="002C51FC" w:rsidRDefault="002C51FC" w:rsidP="00404BBB">
      <w:pPr>
        <w:pStyle w:val="Styl1"/>
        <w:rPr>
          <w:color w:val="FF0000"/>
        </w:rPr>
      </w:pPr>
    </w:p>
    <w:p w:rsidR="00277034" w:rsidRPr="00277034" w:rsidRDefault="00277034" w:rsidP="00404BBB">
      <w:pPr>
        <w:pStyle w:val="Styl1"/>
        <w:rPr>
          <w:color w:val="FF0000"/>
        </w:rPr>
      </w:pPr>
    </w:p>
    <w:sectPr w:rsidR="00277034" w:rsidRPr="00277034" w:rsidSect="00F01BC3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D8" w:rsidRDefault="00A25ED8" w:rsidP="00F01BC3">
      <w:r>
        <w:separator/>
      </w:r>
    </w:p>
  </w:endnote>
  <w:endnote w:type="continuationSeparator" w:id="0">
    <w:p w:rsidR="00A25ED8" w:rsidRDefault="00A25ED8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164A24">
    <w:pPr>
      <w:pStyle w:val="Stopka"/>
      <w:jc w:val="right"/>
    </w:pPr>
    <w:fldSimple w:instr=" PAGE   \* MERGEFORMAT ">
      <w:r w:rsidR="00BC7D18">
        <w:rPr>
          <w:noProof/>
        </w:rPr>
        <w:t>3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D8" w:rsidRDefault="00A25ED8" w:rsidP="00F01BC3">
      <w:r>
        <w:separator/>
      </w:r>
    </w:p>
  </w:footnote>
  <w:footnote w:type="continuationSeparator" w:id="0">
    <w:p w:rsidR="00A25ED8" w:rsidRDefault="00A25ED8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3840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393"/>
    <w:rsid w:val="00085AF9"/>
    <w:rsid w:val="00085E66"/>
    <w:rsid w:val="0008678D"/>
    <w:rsid w:val="0008737E"/>
    <w:rsid w:val="00090A42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6083"/>
    <w:rsid w:val="000A73B0"/>
    <w:rsid w:val="000A74DE"/>
    <w:rsid w:val="000A7E6B"/>
    <w:rsid w:val="000B2A64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201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A24"/>
    <w:rsid w:val="00164CFB"/>
    <w:rsid w:val="00164D3C"/>
    <w:rsid w:val="00165C86"/>
    <w:rsid w:val="00166717"/>
    <w:rsid w:val="00166D28"/>
    <w:rsid w:val="00167B87"/>
    <w:rsid w:val="00170C7D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F81"/>
    <w:rsid w:val="001A706F"/>
    <w:rsid w:val="001A7318"/>
    <w:rsid w:val="001A7BFE"/>
    <w:rsid w:val="001B19D9"/>
    <w:rsid w:val="001B2732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3B5"/>
    <w:rsid w:val="002015BB"/>
    <w:rsid w:val="00204181"/>
    <w:rsid w:val="002070D3"/>
    <w:rsid w:val="002127B0"/>
    <w:rsid w:val="00212DD8"/>
    <w:rsid w:val="002143CE"/>
    <w:rsid w:val="00215A61"/>
    <w:rsid w:val="00221B7E"/>
    <w:rsid w:val="002228D6"/>
    <w:rsid w:val="002239D5"/>
    <w:rsid w:val="002247A8"/>
    <w:rsid w:val="00226D81"/>
    <w:rsid w:val="00226FEC"/>
    <w:rsid w:val="0023192D"/>
    <w:rsid w:val="00231BF1"/>
    <w:rsid w:val="00232183"/>
    <w:rsid w:val="002338E0"/>
    <w:rsid w:val="00234081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285B"/>
    <w:rsid w:val="002A5126"/>
    <w:rsid w:val="002A5589"/>
    <w:rsid w:val="002A7596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4F75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3D5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46B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D0207"/>
    <w:rsid w:val="003D1288"/>
    <w:rsid w:val="003D13EF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947"/>
    <w:rsid w:val="00415FD2"/>
    <w:rsid w:val="00416406"/>
    <w:rsid w:val="00416804"/>
    <w:rsid w:val="00417890"/>
    <w:rsid w:val="00420986"/>
    <w:rsid w:val="00421738"/>
    <w:rsid w:val="00422526"/>
    <w:rsid w:val="00423999"/>
    <w:rsid w:val="00424F83"/>
    <w:rsid w:val="00424F9C"/>
    <w:rsid w:val="004259FE"/>
    <w:rsid w:val="00427558"/>
    <w:rsid w:val="004318BD"/>
    <w:rsid w:val="00431A33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1B4D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AD9"/>
    <w:rsid w:val="00461468"/>
    <w:rsid w:val="00461B34"/>
    <w:rsid w:val="00462264"/>
    <w:rsid w:val="00464005"/>
    <w:rsid w:val="00464B8D"/>
    <w:rsid w:val="00466E6C"/>
    <w:rsid w:val="004675CD"/>
    <w:rsid w:val="00467728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4189"/>
    <w:rsid w:val="004B5573"/>
    <w:rsid w:val="004B5B93"/>
    <w:rsid w:val="004B5EB5"/>
    <w:rsid w:val="004C0297"/>
    <w:rsid w:val="004C04A5"/>
    <w:rsid w:val="004C24FE"/>
    <w:rsid w:val="004C2692"/>
    <w:rsid w:val="004C3C58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EC3"/>
    <w:rsid w:val="004E0774"/>
    <w:rsid w:val="004E14A7"/>
    <w:rsid w:val="004E27AD"/>
    <w:rsid w:val="004E5869"/>
    <w:rsid w:val="004E5F77"/>
    <w:rsid w:val="004E6053"/>
    <w:rsid w:val="004E6CEB"/>
    <w:rsid w:val="004F00FD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11CFD"/>
    <w:rsid w:val="00512EEC"/>
    <w:rsid w:val="005135A7"/>
    <w:rsid w:val="00517820"/>
    <w:rsid w:val="00517E72"/>
    <w:rsid w:val="00520BE6"/>
    <w:rsid w:val="005211D0"/>
    <w:rsid w:val="00521F93"/>
    <w:rsid w:val="0052240C"/>
    <w:rsid w:val="00525519"/>
    <w:rsid w:val="00527774"/>
    <w:rsid w:val="00531560"/>
    <w:rsid w:val="005319C3"/>
    <w:rsid w:val="0053241A"/>
    <w:rsid w:val="00534702"/>
    <w:rsid w:val="005349C7"/>
    <w:rsid w:val="00535655"/>
    <w:rsid w:val="00536F11"/>
    <w:rsid w:val="005412D0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F18"/>
    <w:rsid w:val="0059734E"/>
    <w:rsid w:val="00597CD6"/>
    <w:rsid w:val="005A0021"/>
    <w:rsid w:val="005A02E5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5A3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CA2"/>
    <w:rsid w:val="006234DB"/>
    <w:rsid w:val="006249EF"/>
    <w:rsid w:val="0062562D"/>
    <w:rsid w:val="00625ABD"/>
    <w:rsid w:val="00627AF9"/>
    <w:rsid w:val="00632650"/>
    <w:rsid w:val="006344C1"/>
    <w:rsid w:val="006348D5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C10"/>
    <w:rsid w:val="006A2A4F"/>
    <w:rsid w:val="006A4194"/>
    <w:rsid w:val="006A43A4"/>
    <w:rsid w:val="006A53BA"/>
    <w:rsid w:val="006A5FF9"/>
    <w:rsid w:val="006A657C"/>
    <w:rsid w:val="006B57AC"/>
    <w:rsid w:val="006B7362"/>
    <w:rsid w:val="006C0952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5E7A"/>
    <w:rsid w:val="00706619"/>
    <w:rsid w:val="00706D2C"/>
    <w:rsid w:val="007070BA"/>
    <w:rsid w:val="00710E21"/>
    <w:rsid w:val="007110E6"/>
    <w:rsid w:val="00717940"/>
    <w:rsid w:val="00720913"/>
    <w:rsid w:val="007219ED"/>
    <w:rsid w:val="00721FF7"/>
    <w:rsid w:val="00722021"/>
    <w:rsid w:val="007222AB"/>
    <w:rsid w:val="00724AE5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40FB"/>
    <w:rsid w:val="00744CC4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3A07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D45"/>
    <w:rsid w:val="00832D6B"/>
    <w:rsid w:val="008344FC"/>
    <w:rsid w:val="00834615"/>
    <w:rsid w:val="00834892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934"/>
    <w:rsid w:val="00855ABA"/>
    <w:rsid w:val="0085646C"/>
    <w:rsid w:val="00860E8D"/>
    <w:rsid w:val="00861086"/>
    <w:rsid w:val="00861510"/>
    <w:rsid w:val="00862BBD"/>
    <w:rsid w:val="00863AFD"/>
    <w:rsid w:val="00865382"/>
    <w:rsid w:val="00866FA3"/>
    <w:rsid w:val="008678E0"/>
    <w:rsid w:val="0087056D"/>
    <w:rsid w:val="00870AF4"/>
    <w:rsid w:val="00870B83"/>
    <w:rsid w:val="0087443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21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71B6"/>
    <w:rsid w:val="009576ED"/>
    <w:rsid w:val="00957AB8"/>
    <w:rsid w:val="009605CE"/>
    <w:rsid w:val="0096230C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EE4"/>
    <w:rsid w:val="00A25ED8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620"/>
    <w:rsid w:val="00A3770D"/>
    <w:rsid w:val="00A40341"/>
    <w:rsid w:val="00A40465"/>
    <w:rsid w:val="00A43BD4"/>
    <w:rsid w:val="00A44264"/>
    <w:rsid w:val="00A44AE2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95F65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B90"/>
    <w:rsid w:val="00B53F2C"/>
    <w:rsid w:val="00B5406D"/>
    <w:rsid w:val="00B542B8"/>
    <w:rsid w:val="00B562D0"/>
    <w:rsid w:val="00B60854"/>
    <w:rsid w:val="00B609CD"/>
    <w:rsid w:val="00B60B84"/>
    <w:rsid w:val="00B61103"/>
    <w:rsid w:val="00B62041"/>
    <w:rsid w:val="00B6210D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3A62"/>
    <w:rsid w:val="00BC475F"/>
    <w:rsid w:val="00BC4C93"/>
    <w:rsid w:val="00BC4D3F"/>
    <w:rsid w:val="00BC7D18"/>
    <w:rsid w:val="00BC7E57"/>
    <w:rsid w:val="00BD01FD"/>
    <w:rsid w:val="00BD02F8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53A2"/>
    <w:rsid w:val="00BF5AE8"/>
    <w:rsid w:val="00BF64DF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898"/>
    <w:rsid w:val="00C12F8A"/>
    <w:rsid w:val="00C14129"/>
    <w:rsid w:val="00C147EE"/>
    <w:rsid w:val="00C14E2A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DD3"/>
    <w:rsid w:val="00CA5491"/>
    <w:rsid w:val="00CA7027"/>
    <w:rsid w:val="00CA7C1D"/>
    <w:rsid w:val="00CB12DB"/>
    <w:rsid w:val="00CB1551"/>
    <w:rsid w:val="00CB263D"/>
    <w:rsid w:val="00CB3011"/>
    <w:rsid w:val="00CB35FB"/>
    <w:rsid w:val="00CB5DE3"/>
    <w:rsid w:val="00CB6AFE"/>
    <w:rsid w:val="00CB7EBF"/>
    <w:rsid w:val="00CC0284"/>
    <w:rsid w:val="00CC2162"/>
    <w:rsid w:val="00CC243A"/>
    <w:rsid w:val="00CC24B1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21342"/>
    <w:rsid w:val="00D21386"/>
    <w:rsid w:val="00D215B2"/>
    <w:rsid w:val="00D22281"/>
    <w:rsid w:val="00D2335A"/>
    <w:rsid w:val="00D24241"/>
    <w:rsid w:val="00D252C2"/>
    <w:rsid w:val="00D25A80"/>
    <w:rsid w:val="00D3071F"/>
    <w:rsid w:val="00D314AA"/>
    <w:rsid w:val="00D31752"/>
    <w:rsid w:val="00D32AF8"/>
    <w:rsid w:val="00D33EB9"/>
    <w:rsid w:val="00D33ED5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458F"/>
    <w:rsid w:val="00D55A61"/>
    <w:rsid w:val="00D55D20"/>
    <w:rsid w:val="00D55EAD"/>
    <w:rsid w:val="00D56CD5"/>
    <w:rsid w:val="00D61BA5"/>
    <w:rsid w:val="00D62C3F"/>
    <w:rsid w:val="00D62DE9"/>
    <w:rsid w:val="00D63EC5"/>
    <w:rsid w:val="00D642AC"/>
    <w:rsid w:val="00D642B4"/>
    <w:rsid w:val="00D64F4A"/>
    <w:rsid w:val="00D70AAD"/>
    <w:rsid w:val="00D71C7D"/>
    <w:rsid w:val="00D72559"/>
    <w:rsid w:val="00D72602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5037"/>
    <w:rsid w:val="00DD5542"/>
    <w:rsid w:val="00DD62BA"/>
    <w:rsid w:val="00DD661E"/>
    <w:rsid w:val="00DD7F3D"/>
    <w:rsid w:val="00DE0216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E002E9"/>
    <w:rsid w:val="00E008A7"/>
    <w:rsid w:val="00E009FA"/>
    <w:rsid w:val="00E00BE8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47DD"/>
    <w:rsid w:val="00E753A0"/>
    <w:rsid w:val="00E774D6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A18"/>
    <w:rsid w:val="00E84B80"/>
    <w:rsid w:val="00E84E3B"/>
    <w:rsid w:val="00E84E59"/>
    <w:rsid w:val="00E86B52"/>
    <w:rsid w:val="00E91B6D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587"/>
    <w:rsid w:val="00EF5B67"/>
    <w:rsid w:val="00EF74D6"/>
    <w:rsid w:val="00F01191"/>
    <w:rsid w:val="00F01BC3"/>
    <w:rsid w:val="00F02CB4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577EC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6EC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  <w:style w:type="character" w:styleId="Odwoaniedokomentarza">
    <w:name w:val="annotation reference"/>
    <w:basedOn w:val="Domylnaczcionkaakapitu"/>
    <w:rsid w:val="001B27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27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2732"/>
    <w:rPr>
      <w:rFonts w:ascii="Tahoma" w:hAnsi="Tahoma"/>
      <w:iCs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1B27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2732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441B4D"/>
    <w:pPr>
      <w:numPr>
        <w:ilvl w:val="1"/>
      </w:numPr>
    </w:pPr>
    <w:rPr>
      <w:rFonts w:asciiTheme="majorHAnsi" w:eastAsiaTheme="majorEastAsia" w:hAnsiTheme="majorHAnsi" w:cstheme="majorBidi"/>
      <w:i/>
      <w:iCs w:val="0"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41B4D"/>
    <w:rPr>
      <w:rFonts w:asciiTheme="majorHAnsi" w:eastAsiaTheme="majorEastAsia" w:hAnsiTheme="majorHAnsi" w:cstheme="majorBidi"/>
      <w:i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7F183-2387-44FB-B278-9708FDC4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8721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8</cp:revision>
  <cp:lastPrinted>2022-05-12T11:56:00Z</cp:lastPrinted>
  <dcterms:created xsi:type="dcterms:W3CDTF">2022-01-20T13:28:00Z</dcterms:created>
  <dcterms:modified xsi:type="dcterms:W3CDTF">2022-05-12T15:09:00Z</dcterms:modified>
</cp:coreProperties>
</file>